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《广东供水》20</w:t>
      </w:r>
      <w:r>
        <w:rPr>
          <w:rFonts w:hint="eastAsia"/>
          <w:b/>
          <w:bCs/>
          <w:sz w:val="36"/>
          <w:lang w:val="en-US" w:eastAsia="zh-CN"/>
        </w:rPr>
        <w:t>25</w:t>
      </w:r>
      <w:r>
        <w:rPr>
          <w:rFonts w:hint="eastAsia"/>
          <w:b/>
          <w:bCs/>
          <w:sz w:val="36"/>
        </w:rPr>
        <w:t>年征订启事</w:t>
      </w:r>
    </w:p>
    <w:p>
      <w:pPr>
        <w:spacing w:before="100" w:beforeAutospacing="1" w:line="42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《广东供水》杂志创刊于</w:t>
      </w:r>
      <w:r>
        <w:rPr>
          <w:rFonts w:eastAsia="仿宋_GB2312"/>
          <w:sz w:val="24"/>
        </w:rPr>
        <w:t>1987</w:t>
      </w:r>
      <w:r>
        <w:rPr>
          <w:rFonts w:hint="eastAsia" w:ascii="仿宋_GB2312" w:hAnsi="宋体" w:eastAsia="仿宋_GB2312"/>
          <w:sz w:val="24"/>
        </w:rPr>
        <w:t>年，由广东省城镇供水协会、广州市自来水公司主办。作为广东省城镇供水协会会刊，它以面向生产、注重实用，促进省内同行间交流与合作，共同发展广东省供水事业为办刊宗旨。主要栏目有净水工艺与技术，重大工程，调度、管网及其改造，自动化与信息技术，设备与节能，研究与探讨等。《广东供水》为季刊，每期定价</w:t>
      </w:r>
      <w:r>
        <w:rPr>
          <w:rFonts w:eastAsia="仿宋_GB2312"/>
          <w:sz w:val="24"/>
        </w:rPr>
        <w:t>5.00</w:t>
      </w:r>
      <w:r>
        <w:rPr>
          <w:rFonts w:hint="eastAsia" w:ascii="仿宋_GB2312" w:hAnsi="宋体" w:eastAsia="仿宋_GB2312"/>
          <w:sz w:val="24"/>
        </w:rPr>
        <w:t>元（含邮费），全年</w:t>
      </w:r>
      <w:r>
        <w:rPr>
          <w:rFonts w:hint="eastAsia" w:eastAsia="仿宋_GB2312"/>
          <w:sz w:val="24"/>
        </w:rPr>
        <w:t>20.00</w:t>
      </w:r>
      <w:r>
        <w:rPr>
          <w:rFonts w:hint="eastAsia" w:ascii="仿宋_GB2312" w:hAnsi="宋体" w:eastAsia="仿宋_GB2312"/>
          <w:sz w:val="24"/>
        </w:rPr>
        <w:t>元，欢迎订阅。订阅单位</w:t>
      </w:r>
      <w:r>
        <w:rPr>
          <w:rFonts w:hint="eastAsia" w:ascii="仿宋_GB2312" w:hAnsi="宋体" w:eastAsia="仿宋_GB2312"/>
          <w:sz w:val="24"/>
          <w:u w:val="single"/>
        </w:rPr>
        <w:t>请将订费于</w:t>
      </w:r>
      <w:r>
        <w:rPr>
          <w:rFonts w:eastAsia="仿宋_GB2312"/>
          <w:sz w:val="24"/>
          <w:u w:val="single"/>
        </w:rPr>
        <w:t>20</w:t>
      </w:r>
      <w:r>
        <w:rPr>
          <w:rFonts w:hint="eastAsia" w:eastAsia="仿宋_GB2312"/>
          <w:sz w:val="24"/>
          <w:u w:val="single"/>
          <w:lang w:val="en-US" w:eastAsia="zh-CN"/>
        </w:rPr>
        <w:t>25</w:t>
      </w:r>
      <w:r>
        <w:rPr>
          <w:rFonts w:hint="eastAsia" w:ascii="仿宋_GB2312" w:hAnsi="宋体" w:eastAsia="仿宋_GB2312"/>
          <w:sz w:val="24"/>
          <w:u w:val="single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u w:val="single"/>
        </w:rPr>
        <w:t>月</w:t>
      </w:r>
      <w:r>
        <w:rPr>
          <w:rFonts w:hint="eastAsia" w:eastAsia="仿宋_GB2312"/>
          <w:sz w:val="24"/>
          <w:u w:val="single"/>
        </w:rPr>
        <w:t>31</w:t>
      </w:r>
      <w:r>
        <w:rPr>
          <w:rFonts w:hint="eastAsia" w:ascii="仿宋_GB2312" w:hAnsi="宋体" w:eastAsia="仿宋_GB2312"/>
          <w:sz w:val="24"/>
          <w:u w:val="single"/>
        </w:rPr>
        <w:t>日前由银行汇至广东省城镇供水协会账户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hAnsi="宋体" w:eastAsia="仿宋_GB2312"/>
          <w:sz w:val="24"/>
          <w:u w:val="single"/>
        </w:rPr>
        <w:t>并注明订阅《广东供水》和订阅单位名称</w:t>
      </w:r>
      <w:r>
        <w:rPr>
          <w:rFonts w:hint="eastAsia" w:ascii="仿宋_GB2312" w:hAnsi="宋体" w:eastAsia="仿宋_GB2312"/>
          <w:sz w:val="24"/>
        </w:rPr>
        <w:t>；</w:t>
      </w:r>
      <w:r>
        <w:rPr>
          <w:rFonts w:hint="eastAsia" w:ascii="仿宋_GB2312" w:hAnsi="宋体" w:eastAsia="仿宋_GB2312"/>
          <w:sz w:val="24"/>
          <w:u w:val="single"/>
        </w:rPr>
        <w:t>请在汇款当日将</w:t>
      </w:r>
      <w:r>
        <w:rPr>
          <w:rFonts w:hint="eastAsia" w:ascii="仿宋_GB2312" w:hAnsi="宋体" w:eastAsia="仿宋_GB2312"/>
          <w:b/>
          <w:bCs/>
          <w:sz w:val="24"/>
          <w:u w:val="double"/>
        </w:rPr>
        <w:t>征订回执</w:t>
      </w:r>
      <w:r>
        <w:rPr>
          <w:rFonts w:hint="eastAsia" w:ascii="仿宋_GB2312" w:hAnsi="宋体" w:eastAsia="仿宋_GB2312"/>
          <w:b/>
          <w:bCs/>
          <w:sz w:val="24"/>
          <w:u w:val="none"/>
        </w:rPr>
        <w:t>、</w:t>
      </w:r>
      <w:r>
        <w:rPr>
          <w:rFonts w:hint="eastAsia" w:ascii="仿宋_GB2312" w:hAnsi="宋体" w:eastAsia="仿宋_GB2312"/>
          <w:b/>
          <w:bCs/>
          <w:sz w:val="24"/>
          <w:u w:val="double"/>
        </w:rPr>
        <w:t>汇款收据</w:t>
      </w:r>
      <w:r>
        <w:rPr>
          <w:rFonts w:hint="eastAsia" w:ascii="仿宋_GB2312" w:hAnsi="宋体" w:eastAsia="仿宋_GB2312"/>
          <w:b/>
          <w:bCs/>
          <w:sz w:val="24"/>
          <w:u w:val="double"/>
          <w:lang w:eastAsia="zh-CN"/>
        </w:rPr>
        <w:t>、</w:t>
      </w:r>
      <w:r>
        <w:rPr>
          <w:rFonts w:hint="eastAsia" w:ascii="仿宋_GB2312" w:hAnsi="宋体" w:eastAsia="仿宋_GB2312"/>
          <w:b/>
          <w:bCs/>
          <w:sz w:val="24"/>
          <w:u w:val="double"/>
          <w:lang w:val="en-US" w:eastAsia="zh-CN"/>
        </w:rPr>
        <w:t>开票信息等资料</w:t>
      </w:r>
      <w:r>
        <w:rPr>
          <w:rFonts w:hint="eastAsia" w:ascii="仿宋_GB2312" w:hAnsi="宋体" w:eastAsia="仿宋_GB2312"/>
          <w:b/>
          <w:bCs/>
          <w:sz w:val="24"/>
          <w:u w:val="single"/>
          <w:lang w:val="en-US" w:eastAsia="zh-CN"/>
        </w:rPr>
        <w:t>通过</w:t>
      </w:r>
      <w:r>
        <w:rPr>
          <w:rFonts w:hint="eastAsia" w:ascii="仿宋_GB2312" w:hAnsi="宋体" w:eastAsia="仿宋_GB2312"/>
          <w:b/>
          <w:bCs/>
          <w:sz w:val="24"/>
          <w:u w:val="double"/>
        </w:rPr>
        <w:t>邮寄</w:t>
      </w:r>
      <w:r>
        <w:rPr>
          <w:rFonts w:hint="eastAsia" w:ascii="仿宋_GB2312" w:hAnsi="宋体" w:eastAsia="仿宋_GB2312"/>
          <w:b/>
          <w:bCs/>
          <w:sz w:val="24"/>
          <w:u w:val="none"/>
          <w:lang w:eastAsia="zh-CN"/>
        </w:rPr>
        <w:t>、</w:t>
      </w:r>
      <w:r>
        <w:rPr>
          <w:rFonts w:hint="eastAsia" w:ascii="仿宋_GB2312" w:hAnsi="宋体" w:eastAsia="仿宋_GB2312"/>
          <w:b/>
          <w:bCs/>
          <w:sz w:val="24"/>
          <w:u w:val="double"/>
          <w:lang w:val="en-US" w:eastAsia="zh-CN"/>
        </w:rPr>
        <w:t>E-mail</w:t>
      </w:r>
      <w:r>
        <w:rPr>
          <w:rFonts w:hint="eastAsia" w:ascii="仿宋_GB2312" w:hAnsi="宋体" w:eastAsia="仿宋_GB2312"/>
          <w:b/>
          <w:bCs/>
          <w:sz w:val="24"/>
          <w:u w:val="single"/>
          <w:lang w:val="en-US" w:eastAsia="zh-CN"/>
        </w:rPr>
        <w:t>等方式发送至</w:t>
      </w:r>
      <w:r>
        <w:rPr>
          <w:rFonts w:hint="eastAsia" w:ascii="仿宋_GB2312" w:hAnsi="宋体" w:eastAsia="仿宋_GB2312"/>
          <w:b/>
          <w:bCs/>
          <w:sz w:val="24"/>
          <w:u w:val="single"/>
        </w:rPr>
        <w:t>我部</w:t>
      </w:r>
      <w:r>
        <w:rPr>
          <w:rFonts w:hint="eastAsia" w:ascii="仿宋_GB2312" w:hAnsi="宋体" w:eastAsia="仿宋_GB2312"/>
          <w:sz w:val="24"/>
          <w:u w:val="single"/>
        </w:rPr>
        <w:t>（如需发票请在回执中注明，发票一旦开具无法更改）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开户银行：建设银行广州中山一路支行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帐号：</w:t>
      </w:r>
      <w:r>
        <w:rPr>
          <w:rFonts w:hint="eastAsia" w:eastAsia="仿宋_GB2312"/>
          <w:sz w:val="24"/>
        </w:rPr>
        <w:t>44001400512053000483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帐户：广东省城镇供水协会</w:t>
      </w:r>
    </w:p>
    <w:p>
      <w:pPr>
        <w:spacing w:line="420" w:lineRule="exact"/>
        <w:ind w:firstLine="480" w:firstLineChars="200"/>
        <w:rPr>
          <w:rFonts w:hint="default" w:ascii="仿宋_GB2312" w:hAnsi="宋体" w:eastAsia="仿宋_GB2312"/>
          <w:sz w:val="24"/>
          <w:lang w:val="en-US"/>
        </w:rPr>
      </w:pPr>
      <w:r>
        <w:rPr>
          <w:rFonts w:hint="eastAsia" w:ascii="仿宋_GB2312" w:hAnsi="宋体" w:eastAsia="仿宋_GB2312"/>
          <w:sz w:val="24"/>
        </w:rPr>
        <w:t>联系电话：</w:t>
      </w:r>
      <w:r>
        <w:rPr>
          <w:rFonts w:hint="eastAsia" w:eastAsia="仿宋_GB2312"/>
          <w:sz w:val="24"/>
        </w:rPr>
        <w:t>020－87159</w:t>
      </w:r>
      <w:r>
        <w:rPr>
          <w:rFonts w:hint="eastAsia" w:eastAsia="仿宋_GB2312"/>
          <w:sz w:val="24"/>
          <w:lang w:val="en-US" w:eastAsia="zh-CN"/>
        </w:rPr>
        <w:t>060</w:t>
      </w:r>
    </w:p>
    <w:p>
      <w:pPr>
        <w:spacing w:line="420" w:lineRule="exact"/>
        <w:ind w:firstLine="480" w:firstLineChars="200"/>
        <w:rPr>
          <w:rFonts w:hint="default" w:ascii="仿宋_GB2312" w:hAnsi="宋体" w:eastAsia="仿宋_GB2312"/>
          <w:sz w:val="24"/>
          <w:lang w:val="en-US"/>
        </w:rPr>
      </w:pPr>
      <w:r>
        <w:rPr>
          <w:rFonts w:hint="eastAsia" w:ascii="仿宋_GB2312" w:hAnsi="宋体" w:eastAsia="仿宋_GB2312"/>
          <w:sz w:val="24"/>
        </w:rPr>
        <w:t>传真：</w:t>
      </w:r>
      <w:r>
        <w:rPr>
          <w:rFonts w:hint="eastAsia" w:eastAsia="仿宋_GB2312"/>
          <w:sz w:val="24"/>
        </w:rPr>
        <w:t>020—87159</w:t>
      </w:r>
      <w:r>
        <w:rPr>
          <w:rFonts w:hint="eastAsia" w:eastAsia="仿宋_GB2312"/>
          <w:sz w:val="24"/>
          <w:lang w:val="en-US" w:eastAsia="zh-CN"/>
        </w:rPr>
        <w:t>060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邮箱：</w:t>
      </w:r>
      <w:r>
        <w:rPr>
          <w:rFonts w:eastAsia="仿宋_GB2312"/>
          <w:sz w:val="24"/>
        </w:rPr>
        <w:t>gdgs@gdwsa.cn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</w:rPr>
        <w:t>《广东供水》编辑部</w:t>
      </w:r>
    </w:p>
    <w:p>
      <w:pPr>
        <w:spacing w:line="420" w:lineRule="exact"/>
        <w:ind w:firstLine="7200" w:firstLineChars="3000"/>
        <w:rPr>
          <w:rFonts w:hint="default" w:ascii="仿宋_GB2312" w:eastAsia="仿宋_GB2312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  <w:lang w:val="en-US" w:eastAsia="zh-CN"/>
        </w:rPr>
        <w:t>2024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14日</w:t>
      </w:r>
    </w:p>
    <w:p>
      <w:pPr>
        <w:rPr>
          <w:rFonts w:ascii="宋体" w:hAnsi="宋体"/>
          <w:u w:val="single"/>
        </w:rPr>
      </w:pPr>
      <w:r>
        <w:rPr>
          <w:rFonts w:hint="eastAsia" w:ascii="宋体" w:hAnsi="宋体"/>
          <w:u w:val="single"/>
        </w:rPr>
        <w:t xml:space="preserve">                                                                                               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</w:p>
    <w:p>
      <w:pPr>
        <w:spacing w:line="360" w:lineRule="auto"/>
        <w:ind w:firstLine="482" w:firstLineChars="200"/>
        <w:jc w:val="center"/>
        <w:rPr>
          <w:rFonts w:ascii="黑体" w:hAnsi="宋体" w:eastAsia="黑体"/>
          <w:sz w:val="24"/>
        </w:rPr>
      </w:pPr>
      <w:r>
        <w:rPr>
          <w:rFonts w:hint="eastAsia" w:eastAsia="黑体"/>
          <w:b/>
          <w:bCs/>
          <w:sz w:val="24"/>
        </w:rPr>
        <w:t>20</w:t>
      </w:r>
      <w:r>
        <w:rPr>
          <w:rFonts w:hint="eastAsia" w:eastAsia="黑体"/>
          <w:b/>
          <w:bCs/>
          <w:sz w:val="24"/>
          <w:lang w:val="en-US" w:eastAsia="zh-CN"/>
        </w:rPr>
        <w:t>25</w:t>
      </w:r>
      <w:r>
        <w:rPr>
          <w:rFonts w:hint="eastAsia" w:ascii="黑体" w:hAnsi="宋体" w:eastAsia="黑体"/>
          <w:sz w:val="24"/>
        </w:rPr>
        <w:t>年《广东供水》征订收款凭证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                      年   月   日</w:t>
      </w:r>
    </w:p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1620"/>
        <w:gridCol w:w="1440"/>
        <w:gridCol w:w="2373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817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订阅单位</w:t>
            </w:r>
          </w:p>
        </w:tc>
        <w:tc>
          <w:tcPr>
            <w:tcW w:w="54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vMerge w:val="restart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全年定价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元/份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订阅数量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</w:t>
            </w:r>
          </w:p>
        </w:tc>
        <w:tc>
          <w:tcPr>
            <w:tcW w:w="2190" w:type="dxa"/>
            <w:vMerge w:val="continue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合计金额（大写）</w:t>
            </w:r>
          </w:p>
        </w:tc>
        <w:tc>
          <w:tcPr>
            <w:tcW w:w="54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佰      拾     元整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firstLine="210" w:firstLineChars="100"/>
      </w:pPr>
      <w:r>
        <w:rPr>
          <w:rFonts w:hint="eastAsia"/>
        </w:rPr>
        <w:t>本征订收款凭证连同汇款收据一并作为报销凭证。</w:t>
      </w:r>
    </w:p>
    <w:p>
      <w:pPr>
        <w:spacing w:line="220" w:lineRule="exact"/>
        <w:ind w:firstLine="221" w:firstLineChars="100"/>
        <w:jc w:val="center"/>
        <w:rPr>
          <w:rFonts w:eastAsia="黑体"/>
          <w:b/>
          <w:bCs/>
          <w:spacing w:val="20"/>
          <w:sz w:val="18"/>
        </w:rPr>
      </w:pPr>
      <w:r>
        <w:rPr>
          <w:rFonts w:hint="eastAsia" w:eastAsia="黑体"/>
          <w:b/>
          <w:bCs/>
          <w:spacing w:val="20"/>
          <w:sz w:val="18"/>
        </w:rPr>
        <w:t>请沿此虚线剪下寄回</w:t>
      </w:r>
      <w:r>
        <w:rPr>
          <w:rFonts w:hint="eastAsia" w:eastAsia="黑体"/>
          <w:b/>
          <w:bCs/>
          <w:spacing w:val="20"/>
          <w:sz w:val="18"/>
          <w:lang w:eastAsia="zh-CN"/>
        </w:rPr>
        <w:t>、</w:t>
      </w:r>
      <w:r>
        <w:rPr>
          <w:rFonts w:hint="eastAsia" w:eastAsia="黑体"/>
          <w:b/>
          <w:bCs/>
          <w:spacing w:val="20"/>
          <w:sz w:val="18"/>
          <w:lang w:val="en-US" w:eastAsia="zh-CN"/>
        </w:rPr>
        <w:t>E</w:t>
      </w:r>
      <w:r>
        <w:rPr>
          <w:rFonts w:hint="eastAsia" w:eastAsia="黑体"/>
          <w:b/>
          <w:bCs/>
          <w:spacing w:val="20"/>
          <w:sz w:val="18"/>
        </w:rPr>
        <w:t>-mail或传真至编辑部</w:t>
      </w:r>
    </w:p>
    <w:p>
      <w:pPr>
        <w:spacing w:line="220" w:lineRule="exact"/>
        <w:ind w:firstLine="210" w:firstLineChars="100"/>
        <w:jc w:val="center"/>
      </w:pPr>
      <w:r>
        <w:rPr>
          <w:rFonts w:hint="eastAsia"/>
        </w:rPr>
        <w:t>―――――――――――――――――――――――――――――――――――――――――――――――</w:t>
      </w:r>
    </w:p>
    <w:p>
      <w:pPr>
        <w:ind w:firstLine="3361" w:firstLineChars="1395"/>
        <w:rPr>
          <w:rFonts w:ascii="宋体" w:hAnsi="宋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20</w:t>
      </w:r>
      <w:r>
        <w:rPr>
          <w:rFonts w:hint="eastAsia" w:eastAsia="黑体"/>
          <w:b/>
          <w:bCs/>
          <w:sz w:val="24"/>
          <w:lang w:val="en-US" w:eastAsia="zh-CN"/>
        </w:rPr>
        <w:t>25</w:t>
      </w:r>
      <w:r>
        <w:rPr>
          <w:rFonts w:hint="eastAsia" w:ascii="黑体" w:hAnsi="宋体" w:eastAsia="黑体"/>
          <w:sz w:val="24"/>
        </w:rPr>
        <w:t>年《广东供水》征订回执</w:t>
      </w:r>
      <w:r>
        <w:rPr>
          <w:rFonts w:hint="eastAsia" w:ascii="宋体" w:hAnsi="宋体"/>
          <w:b/>
          <w:bCs/>
          <w:sz w:val="24"/>
        </w:rPr>
        <w:t xml:space="preserve">            </w:t>
      </w:r>
      <w:r>
        <w:rPr>
          <w:rFonts w:hint="eastAsia" w:ascii="宋体" w:hAnsi="宋体"/>
        </w:rPr>
        <w:t>年   月   日</w:t>
      </w:r>
    </w:p>
    <w:tbl>
      <w:tblPr>
        <w:tblStyle w:val="2"/>
        <w:tblW w:w="10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31"/>
        <w:gridCol w:w="739"/>
        <w:gridCol w:w="920"/>
        <w:gridCol w:w="850"/>
        <w:gridCol w:w="2531"/>
        <w:gridCol w:w="126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订阅单位</w:t>
            </w:r>
          </w:p>
        </w:tc>
        <w:tc>
          <w:tcPr>
            <w:tcW w:w="5040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5040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经办人/联系电话</w:t>
            </w:r>
          </w:p>
        </w:tc>
        <w:tc>
          <w:tcPr>
            <w:tcW w:w="5040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订阅份数</w:t>
            </w:r>
          </w:p>
        </w:tc>
        <w:tc>
          <w:tcPr>
            <w:tcW w:w="2118" w:type="dxa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54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汇款金额</w:t>
            </w:r>
          </w:p>
        </w:tc>
        <w:tc>
          <w:tcPr>
            <w:tcW w:w="5040" w:type="dxa"/>
            <w:gridSpan w:val="4"/>
            <w:tcBorders>
              <w:bottom w:val="doub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sz w:val="24"/>
              </w:rPr>
              <w:t>¥</w:t>
            </w:r>
            <w:r>
              <w:rPr>
                <w:rFonts w:hint="eastAsia"/>
                <w:sz w:val="24"/>
              </w:rPr>
              <w:t xml:space="preserve">      元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佰     拾     元整</w:t>
            </w:r>
          </w:p>
        </w:tc>
        <w:tc>
          <w:tcPr>
            <w:tcW w:w="337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汇款日期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285" w:type="dxa"/>
            <w:gridSpan w:val="3"/>
            <w:tcBorders>
              <w:top w:val="double" w:color="auto" w:sz="4" w:space="0"/>
            </w:tcBorders>
            <w:vAlign w:val="center"/>
          </w:tcPr>
          <w:p>
            <w:r>
              <w:rPr>
                <w:rFonts w:hint="eastAsia"/>
                <w:sz w:val="21"/>
                <w:szCs w:val="21"/>
              </w:rPr>
              <w:t xml:space="preserve">是否需要发票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  <w:tc>
          <w:tcPr>
            <w:tcW w:w="767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发票抬头：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纳税人识别号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发票邮</w:t>
            </w: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寄</w:t>
            </w:r>
            <w:r>
              <w:rPr>
                <w:rFonts w:hint="eastAsia"/>
                <w:sz w:val="21"/>
                <w:szCs w:val="21"/>
              </w:rPr>
              <w:t>地址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wordWrap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firstLine="385" w:firstLineChars="200"/>
        <w:rPr>
          <w:rFonts w:hint="eastAsia"/>
          <w:b/>
          <w:bCs/>
          <w:spacing w:val="6"/>
          <w:sz w:val="18"/>
        </w:rPr>
      </w:pPr>
      <w:r>
        <w:rPr>
          <w:rFonts w:hint="eastAsia"/>
          <w:b/>
          <w:bCs/>
          <w:spacing w:val="6"/>
          <w:sz w:val="18"/>
        </w:rPr>
        <w:t>此联与汇款收据（复印件）一并邮寄或传真至我部作财务凭证和发行存根。请用正楷认真填写，以便准确投递。</w:t>
      </w:r>
    </w:p>
    <w:p>
      <w:pPr>
        <w:ind w:firstLine="384" w:firstLineChars="200"/>
        <w:jc w:val="center"/>
      </w:pPr>
      <w:r>
        <w:rPr>
          <w:rFonts w:hint="eastAsia" w:ascii="微软雅黑" w:hAnsi="微软雅黑" w:eastAsia="微软雅黑" w:cs="微软雅黑"/>
          <w:b/>
          <w:bCs/>
          <w:spacing w:val="6"/>
          <w:sz w:val="18"/>
          <w:szCs w:val="18"/>
          <w:lang w:val="en-US" w:eastAsia="zh-CN"/>
        </w:rPr>
        <w:t>★特别提醒：请订阅单位认真填写纳税人识别号，发票一旦开具将无法更改！</w:t>
      </w:r>
    </w:p>
    <w:p>
      <w:pPr>
        <w:spacing w:line="460" w:lineRule="exact"/>
        <w:jc w:val="center"/>
        <w:rPr>
          <w:rFonts w:hint="eastAsia" w:ascii="宋体" w:hAnsi="宋体"/>
          <w:b/>
          <w:color w:val="000000"/>
          <w:spacing w:val="-6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6"/>
          <w:sz w:val="44"/>
          <w:szCs w:val="44"/>
        </w:rPr>
        <w:t>开具发票相关的信息</w:t>
      </w:r>
    </w:p>
    <w:p>
      <w:pPr>
        <w:spacing w:line="460" w:lineRule="exact"/>
        <w:rPr>
          <w:rFonts w:hint="eastAsia"/>
          <w:color w:val="000000"/>
        </w:rPr>
      </w:pPr>
    </w:p>
    <w:p>
      <w:pPr>
        <w:spacing w:line="460" w:lineRule="exact"/>
        <w:rPr>
          <w:rFonts w:hint="eastAsia" w:eastAsia="仿宋_GB2312"/>
          <w:color w:val="000000"/>
          <w:sz w:val="32"/>
        </w:rPr>
      </w:pP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单位名称：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税号：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地址：</w:t>
      </w:r>
    </w:p>
    <w:p>
      <w:pPr>
        <w:spacing w:line="900" w:lineRule="exact"/>
        <w:rPr>
          <w:rFonts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邮编</w:t>
      </w:r>
      <w:r>
        <w:rPr>
          <w:rFonts w:ascii="仿宋_GB2312" w:eastAsia="仿宋_GB2312"/>
          <w:color w:val="000000"/>
          <w:spacing w:val="-20"/>
          <w:sz w:val="32"/>
          <w:szCs w:val="32"/>
        </w:rPr>
        <w:t>:</w:t>
      </w:r>
    </w:p>
    <w:p>
      <w:pPr>
        <w:spacing w:line="900" w:lineRule="exact"/>
        <w:rPr>
          <w:rFonts w:hint="default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金额：</w:t>
      </w:r>
    </w:p>
    <w:p>
      <w:pPr>
        <w:spacing w:line="900" w:lineRule="exact"/>
        <w:rPr>
          <w:rFonts w:hint="default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邮箱（接收电子发票）：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联系人：</w:t>
      </w:r>
    </w:p>
    <w:p>
      <w:pPr>
        <w:tabs>
          <w:tab w:val="left" w:pos="3780"/>
        </w:tabs>
        <w:spacing w:line="900" w:lineRule="exact"/>
        <w:rPr>
          <w:rFonts w:hint="default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电话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接收电子发票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eastAsia="zh-CN"/>
        </w:rPr>
        <w:t>）</w:t>
      </w:r>
      <w:r>
        <w:rPr>
          <w:rFonts w:ascii="仿宋_GB2312" w:eastAsia="仿宋_GB2312"/>
          <w:color w:val="000000"/>
          <w:spacing w:val="-20"/>
          <w:sz w:val="32"/>
          <w:szCs w:val="32"/>
        </w:rPr>
        <w:t>:</w:t>
      </w:r>
    </w:p>
    <w:p>
      <w:pPr>
        <w:ind w:firstLine="384" w:firstLineChars="200"/>
        <w:jc w:val="center"/>
        <w:rPr>
          <w:rFonts w:hint="eastAsia" w:ascii="微软雅黑" w:hAnsi="微软雅黑" w:eastAsia="微软雅黑" w:cs="微软雅黑"/>
          <w:b/>
          <w:bCs/>
          <w:spacing w:val="6"/>
          <w:sz w:val="18"/>
          <w:szCs w:val="18"/>
          <w:lang w:val="en-US" w:eastAsia="zh-CN"/>
        </w:rPr>
      </w:pPr>
    </w:p>
    <w:sectPr>
      <w:pgSz w:w="11906" w:h="16838"/>
      <w:pgMar w:top="935" w:right="926" w:bottom="142" w:left="9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C428B"/>
    <w:rsid w:val="22EB3EAE"/>
    <w:rsid w:val="48641D7E"/>
    <w:rsid w:val="5CA70933"/>
    <w:rsid w:val="64CA14CB"/>
    <w:rsid w:val="68DC182F"/>
    <w:rsid w:val="792C4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2020-11-09T08:53:00Z</dcterms:created>
  <dc:creator>宋凌青</dc:creator>
  <cp:lastModifiedBy>萧洁敏</cp:lastModifiedBy>
  <cp:lastPrinted>2021-11-17T01:56:00Z</cp:lastPrinted>
  <dcterms:modified xsi:type="dcterms:W3CDTF">2024-11-14T02:04:36Z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18B5E26346E6415B8FFA097956B8C3A5</vt:lpwstr>
  </property>
</Properties>
</file>